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198E8" w14:textId="77777777" w:rsidR="003B1D11" w:rsidRDefault="00005D48">
      <w:pPr>
        <w:pStyle w:val="Body"/>
        <w:widowControl w:val="0"/>
        <w:jc w:val="center"/>
        <w:rPr>
          <w:color w:val="000082"/>
          <w:sz w:val="40"/>
          <w:szCs w:val="40"/>
          <w:u w:color="000082"/>
        </w:rPr>
      </w:pPr>
      <w:r>
        <w:rPr>
          <w:rFonts w:ascii="Times New Roman"/>
          <w:color w:val="000082"/>
          <w:sz w:val="40"/>
          <w:szCs w:val="40"/>
          <w:u w:color="000082"/>
        </w:rPr>
        <w:t>Teachers as Scholars</w:t>
      </w:r>
    </w:p>
    <w:p w14:paraId="09D3DE37" w14:textId="77777777" w:rsidR="003B1D11" w:rsidRDefault="00005D48">
      <w:pPr>
        <w:pStyle w:val="Body"/>
        <w:widowControl w:val="0"/>
        <w:jc w:val="center"/>
        <w:rPr>
          <w:color w:val="000082"/>
          <w:sz w:val="32"/>
          <w:szCs w:val="32"/>
          <w:u w:color="000082"/>
        </w:rPr>
      </w:pPr>
      <w:r>
        <w:rPr>
          <w:rFonts w:ascii="Times New Roman"/>
          <w:color w:val="000082"/>
          <w:sz w:val="32"/>
          <w:szCs w:val="32"/>
          <w:u w:color="000082"/>
        </w:rPr>
        <w:t>A New Vision of Professional Development</w:t>
      </w:r>
    </w:p>
    <w:p w14:paraId="2000A6F8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color w:val="000082"/>
          <w:sz w:val="20"/>
          <w:szCs w:val="20"/>
          <w:u w:color="000082"/>
        </w:rPr>
      </w:pPr>
    </w:p>
    <w:p w14:paraId="54123A68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color w:val="000082"/>
          <w:sz w:val="20"/>
          <w:szCs w:val="20"/>
          <w:u w:color="000082"/>
        </w:rPr>
      </w:pPr>
    </w:p>
    <w:p w14:paraId="5A57781A" w14:textId="15F0B541" w:rsidR="003B1D11" w:rsidRDefault="00005D48">
      <w:pPr>
        <w:pStyle w:val="Body"/>
        <w:widowControl w:val="0"/>
        <w:rPr>
          <w:b/>
          <w:bCs/>
          <w:color w:val="000082"/>
          <w:u w:color="000082"/>
        </w:rPr>
      </w:pPr>
      <w:r>
        <w:rPr>
          <w:rFonts w:ascii="Times New Roman"/>
          <w:b/>
          <w:bCs/>
          <w:color w:val="000082"/>
          <w:u w:color="000082"/>
        </w:rPr>
        <w:t>Welc</w:t>
      </w:r>
      <w:r w:rsidR="00A85FED">
        <w:rPr>
          <w:rFonts w:ascii="Times New Roman"/>
          <w:b/>
          <w:bCs/>
          <w:color w:val="000082"/>
          <w:u w:color="000082"/>
        </w:rPr>
        <w:t>ome to Teachers as Scholars 201</w:t>
      </w:r>
      <w:r w:rsidR="00465171">
        <w:rPr>
          <w:rFonts w:ascii="Times New Roman"/>
          <w:b/>
          <w:bCs/>
          <w:color w:val="000082"/>
          <w:u w:color="000082"/>
        </w:rPr>
        <w:t>7</w:t>
      </w:r>
      <w:r>
        <w:rPr>
          <w:rFonts w:ascii="Times New Roman"/>
          <w:b/>
          <w:bCs/>
          <w:color w:val="000082"/>
          <w:u w:color="000082"/>
        </w:rPr>
        <w:t>-201</w:t>
      </w:r>
      <w:r w:rsidR="00465171">
        <w:rPr>
          <w:rFonts w:ascii="Times New Roman"/>
          <w:b/>
          <w:bCs/>
          <w:color w:val="000082"/>
          <w:u w:color="000082"/>
        </w:rPr>
        <w:t>8</w:t>
      </w:r>
      <w:r>
        <w:rPr>
          <w:rFonts w:ascii="Times New Roman"/>
          <w:b/>
          <w:bCs/>
          <w:color w:val="000082"/>
          <w:u w:color="000082"/>
        </w:rPr>
        <w:t xml:space="preserve">: </w:t>
      </w:r>
    </w:p>
    <w:p w14:paraId="68A772DB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color w:val="000082"/>
          <w:sz w:val="20"/>
          <w:szCs w:val="20"/>
          <w:u w:color="000082"/>
        </w:rPr>
      </w:pPr>
    </w:p>
    <w:p w14:paraId="7AEE2D99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b/>
          <w:bCs/>
          <w:color w:val="000082"/>
          <w:sz w:val="20"/>
          <w:szCs w:val="20"/>
          <w:u w:color="000082"/>
        </w:rPr>
        <w:t>Registration/Enrollment Procedures</w:t>
      </w:r>
      <w:r>
        <w:rPr>
          <w:rFonts w:ascii="Times New Roman"/>
          <w:sz w:val="20"/>
          <w:szCs w:val="20"/>
        </w:rPr>
        <w:t>:</w:t>
      </w:r>
    </w:p>
    <w:p w14:paraId="1E5831F5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After your school/school district has notified you that you have been selected to participate in Teachers as</w:t>
      </w:r>
    </w:p>
    <w:p w14:paraId="388142B8" w14:textId="02BA99AF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Sch</w:t>
      </w:r>
      <w:r w:rsidR="00A85FED">
        <w:rPr>
          <w:rFonts w:ascii="Times New Roman"/>
          <w:sz w:val="20"/>
          <w:szCs w:val="20"/>
        </w:rPr>
        <w:t>olars, registration for the 201</w:t>
      </w:r>
      <w:r w:rsidR="00465171">
        <w:rPr>
          <w:rFonts w:ascii="Times New Roman"/>
          <w:sz w:val="20"/>
          <w:szCs w:val="20"/>
        </w:rPr>
        <w:t>7</w:t>
      </w:r>
      <w:r>
        <w:rPr>
          <w:rFonts w:ascii="Times New Roman"/>
          <w:sz w:val="20"/>
          <w:szCs w:val="20"/>
        </w:rPr>
        <w:t>-1</w:t>
      </w:r>
      <w:r w:rsidR="00465171">
        <w:rPr>
          <w:rFonts w:ascii="Times New Roman"/>
          <w:sz w:val="20"/>
          <w:szCs w:val="20"/>
        </w:rPr>
        <w:t>8</w:t>
      </w:r>
      <w:r>
        <w:rPr>
          <w:rFonts w:ascii="Times New Roman"/>
          <w:sz w:val="20"/>
          <w:szCs w:val="20"/>
        </w:rPr>
        <w:t xml:space="preserve"> program takes place from </w:t>
      </w:r>
      <w:r>
        <w:rPr>
          <w:rFonts w:ascii="Times New Roman"/>
          <w:b/>
          <w:bCs/>
          <w:sz w:val="20"/>
          <w:szCs w:val="20"/>
        </w:rPr>
        <w:t xml:space="preserve">September </w:t>
      </w:r>
      <w:r w:rsidR="00465171">
        <w:rPr>
          <w:rFonts w:ascii="Times New Roman"/>
          <w:b/>
          <w:bCs/>
          <w:sz w:val="20"/>
          <w:szCs w:val="20"/>
        </w:rPr>
        <w:t>13</w:t>
      </w:r>
      <w:r>
        <w:rPr>
          <w:rFonts w:ascii="Times New Roman"/>
          <w:b/>
          <w:bCs/>
          <w:sz w:val="20"/>
          <w:szCs w:val="20"/>
        </w:rPr>
        <w:t>-</w:t>
      </w:r>
      <w:r w:rsidR="00A85FED">
        <w:rPr>
          <w:rFonts w:ascii="Times New Roman"/>
          <w:b/>
          <w:bCs/>
          <w:sz w:val="20"/>
          <w:szCs w:val="20"/>
        </w:rPr>
        <w:t>2</w:t>
      </w:r>
      <w:r w:rsidR="00465171">
        <w:rPr>
          <w:rFonts w:ascii="Times New Roman"/>
          <w:b/>
          <w:bCs/>
          <w:sz w:val="20"/>
          <w:szCs w:val="20"/>
        </w:rPr>
        <w:t>4</w:t>
      </w:r>
      <w:r>
        <w:rPr>
          <w:rFonts w:ascii="Times New Roman"/>
          <w:sz w:val="20"/>
          <w:szCs w:val="20"/>
        </w:rPr>
        <w:t>. You will need an</w:t>
      </w:r>
    </w:p>
    <w:p w14:paraId="51E967F5" w14:textId="77F523D5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easily accessible, current email address for registration. I always use email to communicate information about your seminar. </w:t>
      </w:r>
      <w:r>
        <w:rPr>
          <w:rFonts w:ascii="Times New Roman"/>
          <w:sz w:val="20"/>
          <w:szCs w:val="20"/>
          <w:u w:val="single"/>
        </w:rPr>
        <w:t>Before you start</w:t>
      </w:r>
      <w:r>
        <w:rPr>
          <w:rFonts w:ascii="Times New Roman"/>
          <w:sz w:val="20"/>
          <w:szCs w:val="20"/>
        </w:rPr>
        <w:t xml:space="preserve"> you should have in mind your </w:t>
      </w:r>
      <w:r w:rsidRPr="00465171">
        <w:rPr>
          <w:rFonts w:ascii="Times New Roman"/>
          <w:sz w:val="20"/>
          <w:szCs w:val="20"/>
          <w:u w:val="single"/>
        </w:rPr>
        <w:t>3 choices in rank order of the seminars that you are interested in</w:t>
      </w:r>
      <w:r>
        <w:rPr>
          <w:rFonts w:ascii="Times New Roman"/>
          <w:sz w:val="20"/>
          <w:szCs w:val="20"/>
        </w:rPr>
        <w:t xml:space="preserve">. A listing of the </w:t>
      </w:r>
      <w:r w:rsidR="00353855">
        <w:rPr>
          <w:rFonts w:ascii="Times New Roman"/>
          <w:sz w:val="20"/>
          <w:szCs w:val="20"/>
        </w:rPr>
        <w:t>classes</w:t>
      </w:r>
      <w:r>
        <w:rPr>
          <w:rFonts w:ascii="Times New Roman"/>
          <w:sz w:val="20"/>
          <w:szCs w:val="20"/>
        </w:rPr>
        <w:t xml:space="preserve"> is online at the TAS website (teachersasscholars.org) by clicking on SEMINARS at the top of the TAS homepage. </w:t>
      </w:r>
    </w:p>
    <w:p w14:paraId="0245F70D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5123676B" w14:textId="77777777" w:rsidR="003B1D11" w:rsidRPr="00465171" w:rsidRDefault="00005D48">
      <w:pPr>
        <w:pStyle w:val="Body"/>
        <w:widowControl w:val="0"/>
        <w:rPr>
          <w:b/>
          <w:color w:val="000090"/>
        </w:rPr>
      </w:pPr>
      <w:r w:rsidRPr="00465171">
        <w:rPr>
          <w:rFonts w:ascii="Times New Roman"/>
          <w:b/>
          <w:color w:val="000090"/>
        </w:rPr>
        <w:t>Registration for Teachers as Scholars has 2 steps:</w:t>
      </w:r>
    </w:p>
    <w:p w14:paraId="56434877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6E3FF0D8" w14:textId="77777777" w:rsidR="003B1D11" w:rsidRDefault="00005D48">
      <w:pPr>
        <w:pStyle w:val="Body"/>
        <w:widowControl w:val="0"/>
        <w:rPr>
          <w:color w:val="000082"/>
          <w:sz w:val="20"/>
          <w:szCs w:val="20"/>
          <w:u w:color="000082"/>
        </w:rPr>
      </w:pPr>
      <w:r w:rsidRPr="00FA7B3F">
        <w:rPr>
          <w:rFonts w:ascii="Times New Roman"/>
        </w:rPr>
        <w:t xml:space="preserve">1. </w:t>
      </w:r>
      <w:r w:rsidRPr="00FA7B3F">
        <w:rPr>
          <w:rFonts w:ascii="Times New Roman"/>
          <w:b/>
          <w:bCs/>
          <w:color w:val="000082"/>
          <w:u w:color="000082"/>
        </w:rPr>
        <w:t>Step 1</w:t>
      </w:r>
      <w:r w:rsidRPr="00FA7B3F">
        <w:rPr>
          <w:rFonts w:ascii="Times New Roman"/>
          <w:b/>
          <w:bCs/>
        </w:rPr>
        <w:t>:</w:t>
      </w:r>
      <w:r>
        <w:rPr>
          <w:rFonts w:ascii="Times New Roman"/>
          <w:sz w:val="20"/>
          <w:szCs w:val="20"/>
        </w:rPr>
        <w:t xml:space="preserve"> Go to the TAS website: </w:t>
      </w:r>
      <w:r>
        <w:rPr>
          <w:rFonts w:ascii="Times New Roman"/>
          <w:color w:val="0000FF"/>
          <w:sz w:val="20"/>
          <w:szCs w:val="20"/>
          <w:u w:color="0000FF"/>
          <w:lang w:val="de-DE"/>
        </w:rPr>
        <w:t xml:space="preserve">www.teachersasscholars.org </w:t>
      </w:r>
      <w:r>
        <w:rPr>
          <w:rFonts w:ascii="Times New Roman"/>
          <w:sz w:val="20"/>
          <w:szCs w:val="20"/>
        </w:rPr>
        <w:t xml:space="preserve">and click on </w:t>
      </w:r>
      <w:r w:rsidRPr="00465171">
        <w:rPr>
          <w:rFonts w:ascii="Times New Roman"/>
          <w:b/>
          <w:color w:val="000082"/>
          <w:sz w:val="20"/>
          <w:szCs w:val="20"/>
          <w:u w:color="000082"/>
        </w:rPr>
        <w:t>REGISTER</w:t>
      </w:r>
      <w:r>
        <w:rPr>
          <w:rFonts w:ascii="Times New Roman"/>
          <w:color w:val="000082"/>
          <w:sz w:val="20"/>
          <w:szCs w:val="20"/>
          <w:u w:color="000082"/>
        </w:rPr>
        <w:t xml:space="preserve"> (in menu bar at</w:t>
      </w:r>
    </w:p>
    <w:p w14:paraId="260772BA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color w:val="000082"/>
          <w:sz w:val="20"/>
          <w:szCs w:val="20"/>
          <w:u w:color="000082"/>
        </w:rPr>
        <w:t xml:space="preserve">top of the homepage) </w:t>
      </w:r>
      <w:r>
        <w:rPr>
          <w:rFonts w:ascii="Times New Roman"/>
          <w:sz w:val="20"/>
          <w:szCs w:val="20"/>
        </w:rPr>
        <w:t xml:space="preserve"> and then follow the prompts. Be sure to note your </w:t>
      </w:r>
      <w:r>
        <w:rPr>
          <w:rFonts w:ascii="Times New Roman"/>
          <w:b/>
          <w:bCs/>
          <w:sz w:val="20"/>
          <w:szCs w:val="20"/>
        </w:rPr>
        <w:t>USER ID</w:t>
      </w:r>
      <w:r>
        <w:rPr>
          <w:rFonts w:ascii="Times New Roman"/>
          <w:sz w:val="20"/>
          <w:szCs w:val="20"/>
        </w:rPr>
        <w:t xml:space="preserve"> as you will need it to</w:t>
      </w:r>
    </w:p>
    <w:p w14:paraId="06C8FE8C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complete the second part of registration. After you complete and submit this first step you will receive an email from TAS with your unique </w:t>
      </w:r>
      <w:r>
        <w:rPr>
          <w:rFonts w:ascii="Times New Roman"/>
          <w:b/>
          <w:bCs/>
          <w:sz w:val="20"/>
          <w:szCs w:val="20"/>
        </w:rPr>
        <w:t xml:space="preserve">PASSWORD </w:t>
      </w:r>
      <w:r>
        <w:rPr>
          <w:rFonts w:ascii="Times New Roman"/>
          <w:sz w:val="20"/>
          <w:szCs w:val="20"/>
        </w:rPr>
        <w:t>that allows you to complete the second part of</w:t>
      </w:r>
    </w:p>
    <w:p w14:paraId="67DA0471" w14:textId="68E30B1F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registration. If you do not receive an email do the following: 1) </w:t>
      </w:r>
      <w:r w:rsidRPr="00FA7B3F">
        <w:rPr>
          <w:rFonts w:ascii="Times New Roman"/>
          <w:sz w:val="20"/>
          <w:szCs w:val="20"/>
          <w:u w:val="single"/>
        </w:rPr>
        <w:t>Check your spam folder</w:t>
      </w:r>
      <w:r>
        <w:rPr>
          <w:rFonts w:ascii="Times New Roman"/>
          <w:sz w:val="20"/>
          <w:szCs w:val="20"/>
        </w:rPr>
        <w:t>. Sometimes teache</w:t>
      </w:r>
      <w:r w:rsidR="00465171">
        <w:rPr>
          <w:rFonts w:ascii="Times New Roman"/>
          <w:sz w:val="20"/>
          <w:szCs w:val="20"/>
        </w:rPr>
        <w:t>r</w:t>
      </w:r>
      <w:r>
        <w:rPr>
          <w:rFonts w:ascii="Times New Roman"/>
          <w:sz w:val="20"/>
          <w:szCs w:val="20"/>
        </w:rPr>
        <w:t xml:space="preserve">s find the TAS email there; and 2) </w:t>
      </w:r>
      <w:r w:rsidRPr="00FA7B3F">
        <w:rPr>
          <w:rFonts w:ascii="Times New Roman"/>
          <w:sz w:val="20"/>
          <w:szCs w:val="20"/>
          <w:u w:val="single"/>
        </w:rPr>
        <w:t>Wait a day or so and check</w:t>
      </w:r>
      <w:r w:rsidR="00FA7B3F" w:rsidRPr="00FA7B3F">
        <w:rPr>
          <w:rFonts w:ascii="Times New Roman"/>
          <w:sz w:val="20"/>
          <w:szCs w:val="20"/>
          <w:u w:val="single"/>
        </w:rPr>
        <w:t xml:space="preserve"> again</w:t>
      </w:r>
      <w:r w:rsidR="00FA7B3F">
        <w:rPr>
          <w:rFonts w:ascii="Times New Roman"/>
          <w:sz w:val="20"/>
          <w:szCs w:val="20"/>
        </w:rPr>
        <w:t>. If still no luck contacting</w:t>
      </w:r>
      <w:r>
        <w:rPr>
          <w:rFonts w:ascii="Times New Roman"/>
          <w:sz w:val="20"/>
          <w:szCs w:val="20"/>
        </w:rPr>
        <w:t xml:space="preserve"> me </w:t>
      </w:r>
      <w:r w:rsidR="00FA7B3F">
        <w:rPr>
          <w:rFonts w:ascii="Times New Roman"/>
          <w:sz w:val="20"/>
          <w:szCs w:val="20"/>
        </w:rPr>
        <w:t>by email</w:t>
      </w:r>
      <w:r>
        <w:rPr>
          <w:rFonts w:ascii="Times New Roman"/>
          <w:sz w:val="20"/>
          <w:szCs w:val="20"/>
        </w:rPr>
        <w:t xml:space="preserve"> </w:t>
      </w:r>
      <w:r w:rsidR="00FA7B3F">
        <w:rPr>
          <w:rFonts w:ascii="Times New Roman"/>
          <w:sz w:val="20"/>
          <w:szCs w:val="20"/>
        </w:rPr>
        <w:t>you can call me at 857-212-6798</w:t>
      </w:r>
      <w:r>
        <w:rPr>
          <w:rFonts w:ascii="Times New Roman"/>
          <w:sz w:val="20"/>
          <w:szCs w:val="20"/>
        </w:rPr>
        <w:t xml:space="preserve">. </w:t>
      </w:r>
    </w:p>
    <w:p w14:paraId="31E95D1C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7168433D" w14:textId="65DC1147" w:rsidR="003B1D11" w:rsidRDefault="00005D48">
      <w:pPr>
        <w:pStyle w:val="Body"/>
        <w:widowControl w:val="0"/>
        <w:rPr>
          <w:sz w:val="20"/>
          <w:szCs w:val="20"/>
        </w:rPr>
      </w:pPr>
      <w:r w:rsidRPr="00FA7B3F">
        <w:rPr>
          <w:rFonts w:ascii="Times New Roman"/>
        </w:rPr>
        <w:t xml:space="preserve">2. </w:t>
      </w:r>
      <w:r w:rsidRPr="00FA7B3F">
        <w:rPr>
          <w:rFonts w:ascii="Times New Roman"/>
          <w:b/>
          <w:bCs/>
          <w:color w:val="000082"/>
          <w:u w:color="000082"/>
        </w:rPr>
        <w:t>Step 2</w:t>
      </w:r>
      <w:r w:rsidRPr="00FA7B3F">
        <w:rPr>
          <w:rFonts w:ascii="Times New Roman"/>
          <w:b/>
          <w:bCs/>
        </w:rPr>
        <w:t>:</w:t>
      </w:r>
      <w:r>
        <w:rPr>
          <w:rFonts w:ascii="Times New Roman"/>
          <w:sz w:val="20"/>
          <w:szCs w:val="20"/>
        </w:rPr>
        <w:t xml:space="preserve"> Return to the TAS website and click on </w:t>
      </w:r>
      <w:r>
        <w:rPr>
          <w:rFonts w:ascii="Times New Roman"/>
          <w:b/>
          <w:bCs/>
          <w:color w:val="000082"/>
          <w:sz w:val="20"/>
          <w:szCs w:val="20"/>
          <w:u w:color="000082"/>
        </w:rPr>
        <w:t>LOGIN</w:t>
      </w:r>
      <w:r>
        <w:rPr>
          <w:rFonts w:ascii="Times New Roman"/>
          <w:color w:val="000082"/>
          <w:sz w:val="20"/>
          <w:szCs w:val="20"/>
          <w:u w:color="000082"/>
        </w:rPr>
        <w:t xml:space="preserve"> </w:t>
      </w:r>
      <w:r>
        <w:rPr>
          <w:rFonts w:ascii="Times New Roman"/>
          <w:sz w:val="20"/>
          <w:szCs w:val="20"/>
        </w:rPr>
        <w:t>an</w:t>
      </w:r>
      <w:r w:rsidR="002D3D42">
        <w:rPr>
          <w:rFonts w:ascii="Times New Roman"/>
          <w:sz w:val="20"/>
          <w:szCs w:val="20"/>
        </w:rPr>
        <w:t xml:space="preserve">d enter </w:t>
      </w:r>
      <w:r>
        <w:rPr>
          <w:rFonts w:ascii="Times New Roman"/>
          <w:sz w:val="20"/>
          <w:szCs w:val="20"/>
        </w:rPr>
        <w:t xml:space="preserve">your </w:t>
      </w:r>
      <w:r w:rsidRPr="00465171">
        <w:rPr>
          <w:rFonts w:ascii="Times New Roman"/>
          <w:b/>
          <w:sz w:val="20"/>
          <w:szCs w:val="20"/>
        </w:rPr>
        <w:t>User ID</w:t>
      </w:r>
      <w:r w:rsidR="00FA7B3F">
        <w:rPr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and </w:t>
      </w:r>
      <w:r w:rsidRPr="00465171">
        <w:rPr>
          <w:rFonts w:ascii="Times New Roman"/>
          <w:b/>
          <w:sz w:val="20"/>
          <w:szCs w:val="20"/>
        </w:rPr>
        <w:t>Password</w:t>
      </w:r>
      <w:r>
        <w:rPr>
          <w:rFonts w:ascii="Times New Roman"/>
          <w:sz w:val="20"/>
          <w:szCs w:val="20"/>
        </w:rPr>
        <w:t xml:space="preserve">. </w:t>
      </w:r>
      <w:r w:rsidR="002D3D42">
        <w:rPr>
          <w:rFonts w:ascii="Times New Roman"/>
          <w:sz w:val="20"/>
          <w:szCs w:val="20"/>
        </w:rPr>
        <w:t>C</w:t>
      </w:r>
      <w:r>
        <w:rPr>
          <w:rFonts w:ascii="Times New Roman"/>
          <w:sz w:val="20"/>
          <w:szCs w:val="20"/>
        </w:rPr>
        <w:t xml:space="preserve">omplete </w:t>
      </w:r>
      <w:r w:rsidR="002D3D42">
        <w:rPr>
          <w:rFonts w:ascii="Times New Roman"/>
          <w:sz w:val="20"/>
          <w:szCs w:val="20"/>
        </w:rPr>
        <w:t xml:space="preserve">and save the information requested and then enter </w:t>
      </w:r>
      <w:r>
        <w:rPr>
          <w:rFonts w:ascii="Times New Roman"/>
          <w:sz w:val="20"/>
          <w:szCs w:val="20"/>
        </w:rPr>
        <w:t xml:space="preserve">in </w:t>
      </w:r>
      <w:r w:rsidR="00FA7B3F">
        <w:rPr>
          <w:rFonts w:ascii="Times New Roman"/>
          <w:sz w:val="20"/>
          <w:szCs w:val="20"/>
        </w:rPr>
        <w:t>preferential order</w:t>
      </w:r>
      <w:r>
        <w:rPr>
          <w:rFonts w:ascii="Times New Roman"/>
          <w:sz w:val="20"/>
          <w:szCs w:val="20"/>
        </w:rPr>
        <w:t xml:space="preserve"> the</w:t>
      </w:r>
      <w:r w:rsidR="00FA7B3F">
        <w:rPr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alphanumeric code of the 3 </w:t>
      </w:r>
      <w:r w:rsidR="00353855">
        <w:rPr>
          <w:rFonts w:ascii="Times New Roman"/>
          <w:sz w:val="20"/>
          <w:szCs w:val="20"/>
        </w:rPr>
        <w:t>classes</w:t>
      </w:r>
      <w:r>
        <w:rPr>
          <w:rFonts w:ascii="Times New Roman"/>
          <w:sz w:val="20"/>
          <w:szCs w:val="20"/>
        </w:rPr>
        <w:t xml:space="preserve"> you have selected. </w:t>
      </w:r>
      <w:r w:rsidRPr="00465171">
        <w:rPr>
          <w:rFonts w:ascii="Times New Roman"/>
          <w:sz w:val="20"/>
          <w:szCs w:val="20"/>
          <w:u w:val="single"/>
        </w:rPr>
        <w:t xml:space="preserve">You must select 3 different </w:t>
      </w:r>
      <w:r w:rsidR="002D3D42">
        <w:rPr>
          <w:rFonts w:ascii="Times New Roman"/>
          <w:sz w:val="20"/>
          <w:szCs w:val="20"/>
          <w:u w:val="single"/>
        </w:rPr>
        <w:t>classes</w:t>
      </w:r>
      <w:r>
        <w:rPr>
          <w:rFonts w:ascii="Times New Roman"/>
          <w:sz w:val="20"/>
          <w:szCs w:val="20"/>
        </w:rPr>
        <w:t xml:space="preserve"> </w:t>
      </w:r>
      <w:r w:rsidR="002D3D42">
        <w:rPr>
          <w:rFonts w:ascii="Times New Roman"/>
          <w:sz w:val="20"/>
          <w:szCs w:val="20"/>
        </w:rPr>
        <w:t>or</w:t>
      </w:r>
      <w:r>
        <w:rPr>
          <w:rFonts w:ascii="Times New Roman"/>
          <w:sz w:val="20"/>
          <w:szCs w:val="20"/>
        </w:rPr>
        <w:t xml:space="preserve"> </w:t>
      </w:r>
      <w:r w:rsidR="002D3D42">
        <w:rPr>
          <w:rFonts w:ascii="Times New Roman"/>
          <w:sz w:val="20"/>
          <w:szCs w:val="20"/>
        </w:rPr>
        <w:t xml:space="preserve">your registration will not be processed. Also, </w:t>
      </w:r>
      <w:r w:rsidR="002D3D42" w:rsidRPr="002D3D42">
        <w:rPr>
          <w:rFonts w:ascii="Times New Roman"/>
          <w:sz w:val="20"/>
          <w:szCs w:val="20"/>
          <w:u w:val="single"/>
        </w:rPr>
        <w:t>you cannot leave a selection text block blank</w:t>
      </w:r>
      <w:r w:rsidR="002D3D42" w:rsidRPr="002D3D42">
        <w:rPr>
          <w:rFonts w:ascii="Times New Roman"/>
          <w:sz w:val="20"/>
          <w:szCs w:val="20"/>
        </w:rPr>
        <w:t xml:space="preserve"> or</w:t>
      </w:r>
      <w:r w:rsidR="002D3D42">
        <w:rPr>
          <w:rFonts w:ascii="Times New Roman"/>
          <w:sz w:val="20"/>
          <w:szCs w:val="20"/>
        </w:rPr>
        <w:t xml:space="preserve">, again, your registration will not be processed. </w:t>
      </w:r>
      <w:r>
        <w:rPr>
          <w:rFonts w:ascii="Times New Roman"/>
          <w:sz w:val="20"/>
          <w:szCs w:val="20"/>
        </w:rPr>
        <w:t xml:space="preserve">Although we place approximately 93% of participants in their 1st or 2nd choice, a small percentage receive their 3rd choice. </w:t>
      </w:r>
      <w:bookmarkStart w:id="0" w:name="_GoBack"/>
      <w:r w:rsidRPr="002D3D42">
        <w:rPr>
          <w:rFonts w:ascii="Times New Roman"/>
          <w:sz w:val="20"/>
          <w:szCs w:val="20"/>
          <w:u w:val="single"/>
        </w:rPr>
        <w:t>Please make sure that you will be satisfied with your 3rd choice</w:t>
      </w:r>
      <w:r>
        <w:rPr>
          <w:rFonts w:ascii="Times New Roman"/>
          <w:sz w:val="20"/>
          <w:szCs w:val="20"/>
        </w:rPr>
        <w:t xml:space="preserve"> </w:t>
      </w:r>
      <w:bookmarkEnd w:id="0"/>
      <w:r>
        <w:rPr>
          <w:rFonts w:ascii="Times New Roman"/>
          <w:sz w:val="20"/>
          <w:szCs w:val="20"/>
        </w:rPr>
        <w:t>when you register. (</w:t>
      </w:r>
      <w:r>
        <w:rPr>
          <w:rFonts w:ascii="Times New Roman"/>
          <w:i/>
          <w:iCs/>
          <w:sz w:val="20"/>
          <w:szCs w:val="20"/>
        </w:rPr>
        <w:t>You may change your seminar selection any time before registration closes by logging in to your account and making your changes</w:t>
      </w:r>
      <w:r>
        <w:rPr>
          <w:rFonts w:ascii="Times New Roman"/>
          <w:sz w:val="20"/>
          <w:szCs w:val="20"/>
        </w:rPr>
        <w:t xml:space="preserve">.) </w:t>
      </w:r>
    </w:p>
    <w:p w14:paraId="47E88182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3DBD25ED" w14:textId="3B7E3655" w:rsidR="003B1D11" w:rsidRDefault="00005D48">
      <w:pPr>
        <w:pStyle w:val="Body"/>
        <w:widowControl w:val="0"/>
        <w:rPr>
          <w:rFonts w:ascii="Times New Roman"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Since we use a randomizer in enrollment t</w:t>
      </w:r>
      <w:r w:rsidR="00A85FED">
        <w:rPr>
          <w:rFonts w:ascii="Times New Roman"/>
          <w:b/>
          <w:bCs/>
          <w:sz w:val="20"/>
          <w:szCs w:val="20"/>
        </w:rPr>
        <w:t xml:space="preserve">here is no advantage to </w:t>
      </w:r>
      <w:r w:rsidR="00594F8F">
        <w:rPr>
          <w:rFonts w:ascii="Times New Roman"/>
          <w:b/>
          <w:bCs/>
          <w:sz w:val="20"/>
          <w:szCs w:val="20"/>
        </w:rPr>
        <w:t xml:space="preserve">register </w:t>
      </w:r>
      <w:r w:rsidR="00A85FED">
        <w:rPr>
          <w:rFonts w:ascii="Times New Roman"/>
          <w:b/>
          <w:bCs/>
          <w:sz w:val="20"/>
          <w:szCs w:val="20"/>
        </w:rPr>
        <w:t>early in the registration period</w:t>
      </w:r>
      <w:r>
        <w:rPr>
          <w:rFonts w:ascii="Times New Roman"/>
          <w:b/>
          <w:bCs/>
          <w:sz w:val="20"/>
          <w:szCs w:val="20"/>
        </w:rPr>
        <w:t xml:space="preserve">. </w:t>
      </w:r>
      <w:r>
        <w:rPr>
          <w:rFonts w:ascii="Times New Roman"/>
          <w:sz w:val="20"/>
          <w:szCs w:val="20"/>
        </w:rPr>
        <w:t>The teacher who registers on Septemb</w:t>
      </w:r>
      <w:r w:rsidR="00A85FED">
        <w:rPr>
          <w:rFonts w:ascii="Times New Roman"/>
          <w:sz w:val="20"/>
          <w:szCs w:val="20"/>
        </w:rPr>
        <w:t>er 2</w:t>
      </w:r>
      <w:r w:rsidR="00465171">
        <w:rPr>
          <w:rFonts w:ascii="Times New Roman"/>
          <w:sz w:val="20"/>
          <w:szCs w:val="20"/>
        </w:rPr>
        <w:t>4</w:t>
      </w:r>
      <w:r w:rsidR="00465171" w:rsidRPr="00465171">
        <w:rPr>
          <w:rFonts w:ascii="Times New Roman"/>
          <w:sz w:val="20"/>
          <w:szCs w:val="20"/>
          <w:vertAlign w:val="superscript"/>
        </w:rPr>
        <w:t>th</w:t>
      </w:r>
      <w:r>
        <w:rPr>
          <w:rFonts w:ascii="Times New Roman"/>
          <w:sz w:val="20"/>
          <w:szCs w:val="20"/>
        </w:rPr>
        <w:t xml:space="preserve"> has the same chance of getting their 1</w:t>
      </w:r>
      <w:r>
        <w:rPr>
          <w:rFonts w:ascii="Times New Roman"/>
          <w:sz w:val="20"/>
          <w:szCs w:val="20"/>
          <w:vertAlign w:val="superscript"/>
        </w:rPr>
        <w:t>st</w:t>
      </w:r>
      <w:r>
        <w:rPr>
          <w:rFonts w:ascii="Times New Roman"/>
          <w:sz w:val="20"/>
          <w:szCs w:val="20"/>
        </w:rPr>
        <w:t xml:space="preserve"> choice as the teach</w:t>
      </w:r>
      <w:r w:rsidR="00465171">
        <w:rPr>
          <w:rFonts w:ascii="Times New Roman"/>
          <w:sz w:val="20"/>
          <w:szCs w:val="20"/>
        </w:rPr>
        <w:t>er who registers on September 13</w:t>
      </w:r>
      <w:r w:rsidR="00465171">
        <w:rPr>
          <w:rFonts w:ascii="Times New Roman"/>
          <w:sz w:val="20"/>
          <w:szCs w:val="20"/>
          <w:vertAlign w:val="superscript"/>
        </w:rPr>
        <w:t>th</w:t>
      </w:r>
      <w:r w:rsidR="00465171">
        <w:rPr>
          <w:rFonts w:ascii="Times New Roman"/>
          <w:sz w:val="20"/>
          <w:szCs w:val="20"/>
        </w:rPr>
        <w:t>.</w:t>
      </w:r>
    </w:p>
    <w:p w14:paraId="06C95001" w14:textId="77777777" w:rsidR="00465171" w:rsidRDefault="00465171">
      <w:pPr>
        <w:pStyle w:val="Body"/>
        <w:widowControl w:val="0"/>
        <w:rPr>
          <w:sz w:val="20"/>
          <w:szCs w:val="20"/>
        </w:rPr>
      </w:pPr>
    </w:p>
    <w:p w14:paraId="1807A1BC" w14:textId="2A6AB8EC" w:rsidR="00FA2C54" w:rsidRPr="00465171" w:rsidRDefault="00FA2C54">
      <w:pPr>
        <w:pStyle w:val="Body"/>
        <w:widowControl w:val="0"/>
        <w:rPr>
          <w:rFonts w:ascii="Times New Roman"/>
          <w:b/>
          <w:bCs/>
          <w:color w:val="000090"/>
          <w:sz w:val="22"/>
          <w:szCs w:val="22"/>
        </w:rPr>
      </w:pPr>
      <w:r w:rsidRPr="00465171">
        <w:rPr>
          <w:rFonts w:ascii="Times New Roman"/>
          <w:b/>
          <w:bCs/>
          <w:color w:val="000090"/>
          <w:sz w:val="22"/>
          <w:szCs w:val="22"/>
        </w:rPr>
        <w:t>Enrollment</w:t>
      </w:r>
    </w:p>
    <w:p w14:paraId="77D4666F" w14:textId="77777777" w:rsidR="00FA2C54" w:rsidRDefault="00FA2C54">
      <w:pPr>
        <w:pStyle w:val="Body"/>
        <w:widowControl w:val="0"/>
        <w:rPr>
          <w:rFonts w:ascii="Times New Roman"/>
          <w:b/>
          <w:bCs/>
          <w:sz w:val="20"/>
          <w:szCs w:val="20"/>
        </w:rPr>
      </w:pPr>
    </w:p>
    <w:p w14:paraId="647766EF" w14:textId="5C656B14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 xml:space="preserve">In </w:t>
      </w:r>
      <w:r w:rsidR="00A85FED">
        <w:rPr>
          <w:rFonts w:ascii="Times New Roman"/>
          <w:b/>
          <w:bCs/>
          <w:sz w:val="20"/>
          <w:szCs w:val="20"/>
        </w:rPr>
        <w:t>late September/</w:t>
      </w:r>
      <w:r>
        <w:rPr>
          <w:rFonts w:ascii="Times New Roman"/>
          <w:b/>
          <w:bCs/>
          <w:sz w:val="20"/>
          <w:szCs w:val="20"/>
        </w:rPr>
        <w:t>early October</w:t>
      </w:r>
      <w:r>
        <w:rPr>
          <w:rFonts w:ascii="Times New Roman"/>
          <w:sz w:val="20"/>
          <w:szCs w:val="20"/>
        </w:rPr>
        <w:t xml:space="preserve"> you will receive an email notifying you of your seminar placement. Approximately 4 to 6 weeks before your seminar convenes, I will be in touch by email with logistical information and any assignment </w:t>
      </w:r>
      <w:r w:rsidR="00465171">
        <w:rPr>
          <w:rFonts w:ascii="Times New Roman"/>
          <w:sz w:val="20"/>
          <w:szCs w:val="20"/>
        </w:rPr>
        <w:t>to be completed before you meet</w:t>
      </w:r>
      <w:r>
        <w:rPr>
          <w:rFonts w:ascii="Times New Roman"/>
          <w:sz w:val="20"/>
          <w:szCs w:val="20"/>
          <w:lang w:val="nl-NL"/>
        </w:rPr>
        <w:t>.</w:t>
      </w:r>
    </w:p>
    <w:p w14:paraId="53B4BD15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57C6BBCC" w14:textId="6B9D604F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If you have any questions, </w:t>
      </w:r>
      <w:r w:rsidR="00FA7B3F">
        <w:rPr>
          <w:rFonts w:ascii="Times New Roman"/>
          <w:sz w:val="20"/>
          <w:szCs w:val="20"/>
        </w:rPr>
        <w:t>please</w:t>
      </w:r>
      <w:r>
        <w:rPr>
          <w:rFonts w:ascii="Times New Roman"/>
          <w:sz w:val="20"/>
          <w:szCs w:val="20"/>
        </w:rPr>
        <w:t xml:space="preserve"> contact me at </w:t>
      </w:r>
      <w:r>
        <w:rPr>
          <w:rFonts w:ascii="Times New Roman"/>
          <w:color w:val="0000FF"/>
          <w:sz w:val="20"/>
          <w:szCs w:val="20"/>
          <w:u w:color="0000FF"/>
          <w:lang w:val="it-IT"/>
        </w:rPr>
        <w:t xml:space="preserve">henry.bolter@gmail.com. </w:t>
      </w:r>
      <w:r>
        <w:rPr>
          <w:rFonts w:ascii="Times New Roman"/>
          <w:sz w:val="20"/>
          <w:szCs w:val="20"/>
        </w:rPr>
        <w:t xml:space="preserve"> Welcome to TAS! I look</w:t>
      </w:r>
    </w:p>
    <w:p w14:paraId="7E1F73E5" w14:textId="3542F718" w:rsidR="003B1D11" w:rsidRDefault="00465171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forward to meeting you at your TAS class.</w:t>
      </w:r>
    </w:p>
    <w:p w14:paraId="17AE22E3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0E7D1A56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Sincerely,</w:t>
      </w:r>
    </w:p>
    <w:p w14:paraId="70680DBC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Henry</w:t>
      </w:r>
    </w:p>
    <w:p w14:paraId="62E3E3D9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5BA8F417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  <w:lang w:val="it-IT"/>
        </w:rPr>
        <w:t>Henry Bolter</w:t>
      </w:r>
    </w:p>
    <w:p w14:paraId="7BA904A6" w14:textId="77777777" w:rsidR="003B1D11" w:rsidRDefault="00005D48">
      <w:pPr>
        <w:pStyle w:val="Body"/>
        <w:rPr>
          <w:sz w:val="20"/>
          <w:szCs w:val="20"/>
        </w:rPr>
      </w:pPr>
      <w:r>
        <w:rPr>
          <w:sz w:val="20"/>
          <w:szCs w:val="20"/>
        </w:rPr>
        <w:t>Director, Teachers as Scholars Inc.</w:t>
      </w:r>
    </w:p>
    <w:p w14:paraId="650E32BA" w14:textId="6CBCEFB2" w:rsidR="00465171" w:rsidRDefault="00465171">
      <w:pPr>
        <w:pStyle w:val="Body"/>
      </w:pPr>
      <w:r>
        <w:rPr>
          <w:sz w:val="20"/>
          <w:szCs w:val="20"/>
        </w:rPr>
        <w:t>857-212-6798</w:t>
      </w:r>
    </w:p>
    <w:sectPr w:rsidR="00465171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274B3" w14:textId="77777777" w:rsidR="00353855" w:rsidRDefault="00353855">
      <w:r>
        <w:separator/>
      </w:r>
    </w:p>
  </w:endnote>
  <w:endnote w:type="continuationSeparator" w:id="0">
    <w:p w14:paraId="16A19AD4" w14:textId="77777777" w:rsidR="00353855" w:rsidRDefault="0035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43C88" w14:textId="77777777" w:rsidR="00353855" w:rsidRDefault="00353855">
      <w:r>
        <w:separator/>
      </w:r>
    </w:p>
  </w:footnote>
  <w:footnote w:type="continuationSeparator" w:id="0">
    <w:p w14:paraId="11BB63CE" w14:textId="77777777" w:rsidR="00353855" w:rsidRDefault="00353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B1D11"/>
    <w:rsid w:val="00005D48"/>
    <w:rsid w:val="002D3D42"/>
    <w:rsid w:val="00330770"/>
    <w:rsid w:val="00353855"/>
    <w:rsid w:val="003B1D11"/>
    <w:rsid w:val="00465171"/>
    <w:rsid w:val="00594F8F"/>
    <w:rsid w:val="009B701D"/>
    <w:rsid w:val="00A75FD1"/>
    <w:rsid w:val="00A85FED"/>
    <w:rsid w:val="00FA2C54"/>
    <w:rsid w:val="00FA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32D8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437</Words>
  <Characters>2495</Characters>
  <Application>Microsoft Macintosh Word</Application>
  <DocSecurity>0</DocSecurity>
  <Lines>20</Lines>
  <Paragraphs>5</Paragraphs>
  <ScaleCrop>false</ScaleCrop>
  <Company>TAS Inc.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Bolter</cp:lastModifiedBy>
  <cp:revision>5</cp:revision>
  <dcterms:created xsi:type="dcterms:W3CDTF">2017-06-17T12:32:00Z</dcterms:created>
  <dcterms:modified xsi:type="dcterms:W3CDTF">2017-06-17T12:47:00Z</dcterms:modified>
</cp:coreProperties>
</file>